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hAnsi="隶书" w:eastAsia="隶书" w:cs="隶书"/>
          <w:b/>
          <w:sz w:val="44"/>
          <w:lang w:eastAsia="zh-CN"/>
        </w:rPr>
      </w:pPr>
      <w:r>
        <w:rPr>
          <w:rFonts w:hint="eastAsia" w:ascii="隶书" w:hAnsi="隶书" w:eastAsia="隶书" w:cs="隶书"/>
          <w:b/>
          <w:sz w:val="44"/>
          <w:lang w:eastAsia="zh-CN"/>
        </w:rPr>
        <w:t>北京科技大学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b/>
          <w:sz w:val="30"/>
          <w:szCs w:val="30"/>
        </w:rPr>
        <w:t>年马克思主义学院暑期优秀学生夏令营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申   请   表</w:t>
      </w:r>
    </w:p>
    <w:p>
      <w:pPr>
        <w:rPr>
          <w:rFonts w:ascii="宋体" w:hAnsi="宋体"/>
          <w:b/>
        </w:rPr>
      </w:pPr>
    </w:p>
    <w:tbl>
      <w:tblPr>
        <w:tblStyle w:val="6"/>
        <w:tblW w:w="8461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7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r>
              <w:rPr>
                <w:rFonts w:hint="eastAsia"/>
              </w:rPr>
              <w:t>（注明项目名称、参与时间、成果、申请人在其中的贡献）</w:t>
            </w:r>
          </w:p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color="000000" w:sz="12" w:space="0"/>
            </w:tcBorders>
          </w:tcPr>
          <w:p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firstLine="4819" w:firstLineChars="20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427708B0"/>
    <w:rsid w:val="65B2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320"/>
        <w:tab w:val="right" w:pos="8640"/>
      </w:tabs>
    </w:p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页眉 Char"/>
    <w:link w:val="4"/>
    <w:qFormat/>
    <w:uiPriority w:val="99"/>
    <w:rPr>
      <w:sz w:val="21"/>
    </w:rPr>
  </w:style>
  <w:style w:type="character" w:customStyle="1" w:styleId="10">
    <w:name w:val="页脚 Char"/>
    <w:link w:val="3"/>
    <w:qFormat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A64D93-7EF3-4790-A2D9-438C519AE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saier</Company>
  <Pages>3</Pages>
  <Words>93</Words>
  <Characters>534</Characters>
  <Lines>4</Lines>
  <Paragraphs>1</Paragraphs>
  <TotalTime>0</TotalTime>
  <ScaleCrop>false</ScaleCrop>
  <LinksUpToDate>false</LinksUpToDate>
  <CharactersWithSpaces>626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2018-06-06T09:17:00Z</dcterms:created>
  <dc:creator>djj</dc:creator>
  <cp:lastModifiedBy>wjx</cp:lastModifiedBy>
  <dcterms:modified xsi:type="dcterms:W3CDTF">2020-06-18T01:59:46Z</dcterms:modified>
  <dc:title>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